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457200</wp:posOffset>
            </wp:positionV>
            <wp:extent cx="6116321" cy="9317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stata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rtl w:val="0"/>
          <w:lang w:val="it-IT"/>
        </w:rPr>
        <w:t xml:space="preserve">                                       </w:t>
      </w:r>
      <w:r>
        <w:rPr>
          <w:rFonts w:ascii="Tahoma" w:cs="Tahoma" w:hAnsi="Tahoma" w:eastAsia="Tahoma"/>
          <w:lang w:val="it-IT"/>
        </w:rPr>
        <w:tab/>
      </w:r>
      <w:r>
        <w:rPr>
          <w:rFonts w:ascii="Tahoma" w:hAnsi="Tahoma"/>
          <w:rtl w:val="0"/>
          <w:lang w:val="it-IT"/>
        </w:rPr>
        <w:t xml:space="preserve">Comunicato stampa -  </w:t>
      </w:r>
      <w:r>
        <w:rPr>
          <w:rFonts w:ascii="Tahoma" w:hAnsi="Tahoma"/>
          <w:rtl w:val="0"/>
          <w:lang w:val="it-IT"/>
        </w:rPr>
        <w:t>29 Marzo</w:t>
      </w:r>
      <w:r>
        <w:rPr>
          <w:rFonts w:ascii="Tahoma" w:hAnsi="Tahoma"/>
          <w:rtl w:val="0"/>
          <w:lang w:val="it-IT"/>
        </w:rPr>
        <w:t xml:space="preserve"> 201</w:t>
      </w:r>
      <w:r>
        <w:rPr>
          <w:rFonts w:ascii="Tahoma" w:hAnsi="Tahoma"/>
          <w:rtl w:val="0"/>
          <w:lang w:val="it-IT"/>
        </w:rPr>
        <w:t>8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u w:val="single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La meditazione consapevole: Mindfulness  </w:t>
      </w: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rPr>
          <w:rFonts w:ascii="Tahoma" w:hAnsi="Tahoma"/>
          <w:u w:val="single"/>
          <w:rtl w:val="0"/>
          <w:lang w:val="it-IT"/>
        </w:rPr>
        <w:t>Alla scoperta di una forma di meditazione per essere pi</w:t>
      </w:r>
      <w:r>
        <w:rPr>
          <w:rFonts w:ascii="Tahoma" w:hAnsi="Tahoma" w:hint="default"/>
          <w:u w:val="single"/>
          <w:rtl w:val="0"/>
          <w:lang w:val="it-IT"/>
        </w:rPr>
        <w:t xml:space="preserve">ù </w:t>
      </w:r>
      <w:r>
        <w:rPr>
          <w:rFonts w:ascii="Tahoma" w:hAnsi="Tahoma"/>
          <w:u w:val="single"/>
          <w:rtl w:val="0"/>
          <w:lang w:val="it-IT"/>
        </w:rPr>
        <w:t>felici e consapevoli</w:t>
      </w:r>
    </w:p>
    <w:p>
      <w:pPr>
        <w:pStyle w:val="WW-Predefinito"/>
        <w:jc w:val="center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  <w:r>
        <w:rPr>
          <w:rFonts w:ascii="Tahoma" w:cs="Tahoma" w:hAnsi="Tahoma" w:eastAsia="Tahoma"/>
        </w:rPr>
        <w:tab/>
      </w:r>
      <w:r>
        <w:rPr>
          <w:rFonts w:ascii="Tahoma" w:hAnsi="Tahoma"/>
          <w:color w:val="000000"/>
          <w:u w:color="000000"/>
          <w:rtl w:val="0"/>
          <w:lang w:val="it-IT"/>
        </w:rPr>
        <w:t>Google, una delle pi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ù </w:t>
      </w:r>
      <w:r>
        <w:rPr>
          <w:rFonts w:ascii="Tahoma" w:hAnsi="Tahoma"/>
          <w:color w:val="000000"/>
          <w:u w:color="000000"/>
          <w:rtl w:val="0"/>
          <w:lang w:val="it-IT"/>
        </w:rPr>
        <w:t>potenti aziende del mondo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la propone </w:t>
      </w:r>
      <w:r>
        <w:rPr>
          <w:rFonts w:ascii="Tahoma" w:hAnsi="Tahoma"/>
          <w:color w:val="000000"/>
          <w:u w:color="000000"/>
          <w:rtl w:val="0"/>
          <w:lang w:val="it-IT"/>
        </w:rPr>
        <w:t>per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 </w:t>
      </w:r>
      <w:r>
        <w:rPr>
          <w:rFonts w:ascii="Tahoma" w:hAnsi="Tahoma"/>
          <w:color w:val="000000"/>
          <w:u w:color="000000"/>
          <w:rtl w:val="0"/>
          <w:lang w:val="it-IT"/>
        </w:rPr>
        <w:t>aiutare i propri dipendenti ad essere persone pi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ù </w:t>
      </w:r>
      <w:r>
        <w:rPr>
          <w:rFonts w:ascii="Tahoma" w:hAnsi="Tahoma"/>
          <w:color w:val="000000"/>
          <w:u w:color="000000"/>
          <w:rtl w:val="0"/>
          <w:lang w:val="it-IT"/>
        </w:rPr>
        <w:t>felici e un po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’ </w:t>
      </w:r>
      <w:r>
        <w:rPr>
          <w:rFonts w:ascii="Tahoma" w:hAnsi="Tahoma"/>
          <w:color w:val="000000"/>
          <w:u w:color="000000"/>
          <w:rtl w:val="0"/>
          <w:lang w:val="it-IT"/>
        </w:rPr>
        <w:t>meno stressate.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E negli </w:t>
      </w:r>
      <w:r>
        <w:rPr>
          <w:rFonts w:ascii="Tahoma" w:hAnsi="Tahoma"/>
          <w:rtl w:val="0"/>
          <w:lang w:val="it-IT"/>
        </w:rPr>
        <w:t>Stati Uniti la praticano gi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 xml:space="preserve">20 milioni di persone. E' la </w:t>
      </w:r>
      <w:r>
        <w:rPr>
          <w:rFonts w:ascii="Tahoma" w:hAnsi="Tahoma"/>
          <w:b w:val="1"/>
          <w:bCs w:val="1"/>
          <w:rtl w:val="0"/>
          <w:lang w:val="it-IT"/>
        </w:rPr>
        <w:t>Mindfulness</w:t>
      </w:r>
      <w:r>
        <w:rPr>
          <w:rFonts w:ascii="Tahoma" w:hAnsi="Tahoma"/>
          <w:rtl w:val="0"/>
          <w:lang w:val="it-IT"/>
        </w:rPr>
        <w:t xml:space="preserve">, una forma di meditazione che consiste in una pratica di </w:t>
      </w:r>
      <w:r>
        <w:rPr>
          <w:rFonts w:ascii="Tahoma" w:hAnsi="Tahoma"/>
          <w:b w:val="1"/>
          <w:bCs w:val="1"/>
          <w:rtl w:val="0"/>
          <w:lang w:val="it-IT"/>
        </w:rPr>
        <w:t>consapevolezza del momento presente</w:t>
      </w:r>
      <w:r>
        <w:rPr>
          <w:rFonts w:ascii="Tahoma" w:hAnsi="Tahoma"/>
          <w:rtl w:val="0"/>
          <w:lang w:val="it-IT"/>
        </w:rPr>
        <w:t>, una tecnica che</w:t>
      </w:r>
      <w:r>
        <w:rPr>
          <w:rFonts w:ascii="Tahoma" w:hAnsi="Tahoma" w:hint="default"/>
          <w:rtl w:val="0"/>
          <w:lang w:val="it-IT"/>
        </w:rPr>
        <w:t> </w:t>
      </w:r>
      <w:r>
        <w:rPr>
          <w:rFonts w:ascii="Tahoma" w:hAnsi="Tahoma"/>
          <w:rtl w:val="0"/>
          <w:lang w:val="it-IT"/>
        </w:rPr>
        <w:t>aiuta</w:t>
      </w:r>
      <w:r>
        <w:rPr>
          <w:rFonts w:ascii="Tahoma" w:hAnsi="Tahoma" w:hint="default"/>
          <w:rtl w:val="0"/>
          <w:lang w:val="it-IT"/>
        </w:rPr>
        <w:t> </w:t>
      </w:r>
      <w:r>
        <w:rPr>
          <w:rFonts w:ascii="Tahoma" w:hAnsi="Tahoma"/>
          <w:rtl w:val="0"/>
          <w:lang w:val="it-IT"/>
        </w:rPr>
        <w:t xml:space="preserve">a vivere meglio, riduce l'ansia ed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>consigliata per prevenire alcune malattie.</w:t>
      </w:r>
      <w:r>
        <w:rPr>
          <w:rFonts w:ascii="Tahoma" w:hAnsi="Tahoma" w:hint="default"/>
          <w:rtl w:val="0"/>
          <w:lang w:val="it-IT"/>
        </w:rPr>
        <w:t> 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lang w:val="it-IT"/>
        </w:rPr>
        <w:tab/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Adottata inizialmente per alleggerire e alleviare il dolore nelle patologie croniche, la Mindfullness si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indirizzata successivamente a molti altri aspetti dell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animo umano quali la consapevolezza, una maggiore centratura con se stessi, una pi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ù </w:t>
      </w:r>
      <w:r>
        <w:rPr>
          <w:rFonts w:ascii="Tahoma" w:hAnsi="Tahoma"/>
          <w:color w:val="000000"/>
          <w:u w:color="000000"/>
          <w:rtl w:val="0"/>
          <w:lang w:val="it-IT"/>
        </w:rPr>
        <w:t>ampia capacit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di orientare e focalizzare la propria attenzione e acquisire un maggior controllo e gestione delle proprie emozioni, sempre mantenendo il suo orientamento al benessere.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lang w:val="it-IT"/>
        </w:rPr>
        <w:tab/>
      </w:r>
      <w:r>
        <w:rPr>
          <w:rFonts w:ascii="Tahoma" w:hAnsi="Tahoma"/>
          <w:color w:val="000000"/>
          <w:u w:color="000000"/>
          <w:rtl w:val="0"/>
          <w:lang w:val="it-IT"/>
        </w:rPr>
        <w:t>La parola Mindfulness, in italiano consapevolezza, traduce il termine Vipassana, il nome in lingua pali di un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antica tecnica di meditazione buddista.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Si tratta di una pratica millenaria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in grado di rispondere a esigenze e necessit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proprie dell'essere umano,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 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consentendo ad ogni individuo che si avventura in questo viaggio,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di ritrovare la propria bussola interiore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 </w:t>
      </w:r>
      <w:r>
        <w:rPr>
          <w:rFonts w:ascii="Tahoma" w:hAnsi="Tahoma"/>
          <w:color w:val="000000"/>
          <w:u w:color="000000"/>
          <w:rtl w:val="0"/>
          <w:lang w:val="it-IT"/>
        </w:rPr>
        <w:t>e di capire le proprie modalit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di reazione di fronte agli accadimenti della vita.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lang w:val="it-IT"/>
        </w:rPr>
        <w:tab/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Nel seminario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La meditazione consapevole: </w:t>
      </w:r>
      <w:r>
        <w:rPr>
          <w:rFonts w:ascii="Tahoma" w:hAnsi="Tahoma"/>
          <w:color w:val="000000"/>
          <w:u w:color="000000"/>
          <w:rtl w:val="0"/>
          <w:lang w:val="it-IT"/>
        </w:rPr>
        <w:t>Mindfullness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”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- </w:t>
      </w:r>
      <w:r>
        <w:rPr>
          <w:rFonts w:ascii="Tahoma" w:hAnsi="Tahoma"/>
          <w:color w:val="000000"/>
          <w:u w:color="000000"/>
          <w:rtl w:val="0"/>
          <w:lang w:val="it-IT"/>
        </w:rPr>
        <w:t>che sar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proposto </w:t>
      </w:r>
      <w:r>
        <w:rPr>
          <w:rFonts w:ascii="Tahoma" w:hAnsi="Tahoma"/>
          <w:color w:val="000000"/>
          <w:u w:color="000000"/>
          <w:rtl w:val="0"/>
          <w:lang w:val="it-IT"/>
        </w:rPr>
        <w:t>i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 21 aprile 2018 nell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ambito dei PerCorsi dell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evento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Orto delle Arti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”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- </w:t>
      </w:r>
      <w:r>
        <w:rPr>
          <w:rFonts w:ascii="Tahoma" w:hAnsi="Tahoma"/>
          <w:color w:val="000000"/>
          <w:u w:color="000000"/>
          <w:rtl w:val="0"/>
          <w:lang w:val="it-IT"/>
        </w:rPr>
        <w:t>si intende connettere e mettere in luce le possibili affinit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à</w:t>
      </w:r>
      <w:r>
        <w:rPr>
          <w:rFonts w:ascii="Tahoma" w:hAnsi="Tahoma"/>
          <w:color w:val="000000"/>
          <w:u w:color="000000"/>
          <w:rtl w:val="0"/>
          <w:lang w:val="it-IT"/>
        </w:rPr>
        <w:t>, assonanze, legami e relazioni tra pratiche antiche di origine orientale, legate a tradizioni religiose/filosofiche, in particolare la meditazione Vipassana, e gli ultimi studi e scoperte delle neuroscienze.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</w:t>
      </w:r>
      <w:r>
        <w:rPr>
          <w:rFonts w:ascii="Tahoma" w:hAnsi="Tahoma"/>
          <w:color w:val="000000"/>
          <w:u w:color="000000"/>
          <w:rtl w:val="0"/>
          <w:lang w:val="it-IT"/>
        </w:rPr>
        <w:t>Nello specifico il programma fornir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alcuni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elementi di conoscenza e di introduzione alla scoperta di questa forma di meditazione</w:t>
      </w:r>
      <w:r>
        <w:rPr>
          <w:rFonts w:ascii="Tahoma" w:hAnsi="Tahoma"/>
          <w:color w:val="000000"/>
          <w:u w:color="000000"/>
          <w:rtl w:val="0"/>
          <w:lang w:val="it-IT"/>
        </w:rPr>
        <w:t>, e seguir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un percorso a partire da:</w:t>
      </w:r>
    </w:p>
    <w:p>
      <w:pPr>
        <w:pStyle w:val="WW-Predefinito"/>
        <w:numPr>
          <w:ilvl w:val="0"/>
          <w:numId w:val="2"/>
        </w:numPr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hAnsi="Tahoma"/>
          <w:color w:val="000000"/>
          <w:u w:color="000000"/>
          <w:rtl w:val="0"/>
          <w:lang w:val="it-IT"/>
        </w:rPr>
        <w:t>Le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 </w:t>
      </w:r>
      <w:r>
        <w:rPr>
          <w:rFonts w:ascii="Tahoma" w:hAnsi="Tahoma"/>
          <w:color w:val="000000"/>
          <w:u w:color="000000"/>
          <w:rtl w:val="0"/>
          <w:lang w:val="it-IT"/>
        </w:rPr>
        <w:t>origini antiche della Mindfullness fin dalla nascita del buddismo</w:t>
      </w:r>
    </w:p>
    <w:p>
      <w:pPr>
        <w:pStyle w:val="WW-Predefinito"/>
        <w:numPr>
          <w:ilvl w:val="0"/>
          <w:numId w:val="2"/>
        </w:numPr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hAnsi="Tahoma"/>
          <w:color w:val="000000"/>
          <w:u w:color="000000"/>
          <w:rtl w:val="0"/>
          <w:lang w:val="it-IT"/>
        </w:rPr>
        <w:t>La riscoperta di questa pratica e la sua laicizzazione e occidentalizzazione</w:t>
      </w:r>
    </w:p>
    <w:p>
      <w:pPr>
        <w:pStyle w:val="WW-Predefinito"/>
        <w:numPr>
          <w:ilvl w:val="0"/>
          <w:numId w:val="2"/>
        </w:numPr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hAnsi="Tahoma"/>
          <w:color w:val="000000"/>
          <w:u w:color="000000"/>
          <w:rtl w:val="0"/>
          <w:lang w:val="it-IT"/>
        </w:rPr>
        <w:t>La nascita del Center for Mindfulness in Medicine, Health Care and Society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 </w:t>
      </w:r>
      <w:r>
        <w:rPr>
          <w:rFonts w:ascii="Tahoma" w:hAnsi="Tahoma"/>
          <w:color w:val="000000"/>
          <w:u w:color="000000"/>
          <w:rtl w:val="0"/>
          <w:lang w:val="it-IT"/>
        </w:rPr>
        <w:t>presso la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 </w:t>
      </w:r>
      <w:r>
        <w:rPr>
          <w:rFonts w:ascii="Tahoma" w:hAnsi="Tahoma"/>
          <w:color w:val="000000"/>
          <w:u w:color="000000"/>
          <w:rtl w:val="0"/>
          <w:lang w:val="it-IT"/>
        </w:rPr>
        <w:t>University of Massachusetts Medical School e gli sviluppi successivi</w:t>
      </w:r>
    </w:p>
    <w:p>
      <w:pPr>
        <w:pStyle w:val="WW-Predefinito"/>
        <w:numPr>
          <w:ilvl w:val="0"/>
          <w:numId w:val="2"/>
        </w:numPr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hAnsi="Tahoma"/>
          <w:color w:val="000000"/>
          <w:u w:color="000000"/>
          <w:rtl w:val="0"/>
          <w:lang w:val="it-IT"/>
        </w:rPr>
        <w:t>Le ricerche intorno alla Mindfullness e le neuroscienze</w:t>
      </w:r>
    </w:p>
    <w:p>
      <w:pPr>
        <w:pStyle w:val="WW-Predefinito"/>
        <w:numPr>
          <w:ilvl w:val="0"/>
          <w:numId w:val="2"/>
        </w:numPr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hAnsi="Tahoma"/>
          <w:color w:val="000000"/>
          <w:u w:color="000000"/>
          <w:rtl w:val="0"/>
          <w:lang w:val="it-IT"/>
        </w:rPr>
        <w:t>La Mindfullness da pratica a stile di vita.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lang w:val="it-IT"/>
        </w:rPr>
        <w:tab/>
      </w:r>
      <w:r>
        <w:rPr>
          <w:rFonts w:ascii="Tahoma" w:hAnsi="Tahoma"/>
          <w:color w:val="000000"/>
          <w:u w:color="000000"/>
          <w:rtl w:val="0"/>
          <w:lang w:val="it-IT"/>
        </w:rPr>
        <w:t>Se ne parler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con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Vito Intini</w:t>
      </w:r>
      <w:r>
        <w:rPr>
          <w:rFonts w:ascii="Tahoma" w:hAnsi="Tahoma"/>
          <w:color w:val="000000"/>
          <w:u w:color="000000"/>
          <w:rtl w:val="0"/>
          <w:lang w:val="it-IT"/>
        </w:rPr>
        <w:t>,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life coach </w:t>
      </w:r>
      <w:r>
        <w:rPr>
          <w:rFonts w:ascii="Tahoma" w:hAnsi="Tahoma"/>
          <w:color w:val="000000"/>
          <w:u w:color="000000"/>
          <w:rtl w:val="0"/>
          <w:lang w:val="it-IT"/>
        </w:rPr>
        <w:t>che da molti anni si occupa di benessere organizzativo e di sviluppo delle persone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il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21 Aprile 2018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dalle 17.45 alle 19.15 presso PING in Via Pascal 7 (Piazza Foro Boario) a Cuneo</w:t>
      </w:r>
      <w:r>
        <w:rPr>
          <w:rFonts w:ascii="Tahoma" w:hAnsi="Tahoma"/>
          <w:color w:val="000000"/>
          <w:u w:color="000000"/>
          <w:rtl w:val="0"/>
          <w:lang w:val="it-IT"/>
        </w:rPr>
        <w:t>.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 </w:t>
      </w:r>
      <w:r>
        <w:rPr>
          <w:rFonts w:ascii="Tahoma" w:hAnsi="Tahoma"/>
          <w:rtl w:val="0"/>
          <w:lang w:val="it-IT"/>
        </w:rPr>
        <w:t xml:space="preserve">Prezzo = </w:t>
      </w:r>
      <w:r>
        <w:rPr>
          <w:rFonts w:ascii="Tahoma" w:hAnsi="Tahoma"/>
          <w:rtl w:val="0"/>
          <w:lang w:val="it-IT"/>
        </w:rPr>
        <w:t xml:space="preserve">3 </w:t>
      </w:r>
      <w:r>
        <w:rPr>
          <w:rFonts w:ascii="Tahoma" w:hAnsi="Tahoma"/>
          <w:rtl w:val="0"/>
          <w:lang w:val="it-IT"/>
        </w:rPr>
        <w:t>euro. Per iscrizioni</w:t>
      </w:r>
      <w:r>
        <w:rPr>
          <w:rFonts w:ascii="Tahoma" w:hAnsi="Tahoma"/>
          <w:rtl w:val="0"/>
          <w:lang w:val="it-IT"/>
        </w:rPr>
        <w:t xml:space="preserve"> e per ulteriori informazioni sul programma completo dell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evento: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"http://www.ortodellearti.it/"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"mailto:info@ortodellearti.it"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"/>
          <w:rFonts w:ascii="Tahoma" w:hAnsi="Tahoma"/>
          <w:color w:val="000000"/>
          <w:u w:color="000000"/>
          <w:rtl w:val="0"/>
          <w:lang w:val="it-IT"/>
        </w:rPr>
        <w:t>e canali social.</w:t>
      </w:r>
    </w:p>
    <w:p>
      <w:pPr>
        <w:pStyle w:val="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Predefinito"/>
        <w:jc w:val="center"/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UFFICIO STAMPA: Valter Castellino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335/6028268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"mailto:ufficiostampa@ortodellearti.it"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ufficiostampa@ortodellearti.it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Predefinito">
    <w:name w:val="WW-Predefinito"/>
    <w:next w:val="WW-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Punti elenco">
    <w:name w:val="Punti elenco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color w:val="000080"/>
      <w:u w:val="single" w:color="000080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Tahoma" w:cs="Tahoma" w:hAnsi="Tahoma" w:eastAsia="Tahoma"/>
      <w:color w:val="000000"/>
      <w:sz w:val="22"/>
      <w:szCs w:val="22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