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WW-Predefinito"/>
        <w:jc w:val="center"/>
        <w:rPr>
          <w:rFonts w:ascii="Tahoma" w:cs="Tahoma" w:hAnsi="Tahoma" w:eastAsia="Tahoma"/>
          <w:lang w:val="it-IT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457200</wp:posOffset>
            </wp:positionV>
            <wp:extent cx="6116321" cy="93178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estata 2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9317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ahoma" w:hAnsi="Tahoma"/>
          <w:rtl w:val="0"/>
          <w:lang w:val="it-IT"/>
        </w:rPr>
        <w:t xml:space="preserve">                                        </w:t>
      </w:r>
    </w:p>
    <w:p>
      <w:pPr>
        <w:pStyle w:val="WW-Predefinito"/>
        <w:jc w:val="right"/>
        <w:rPr>
          <w:rFonts w:ascii="Tahoma" w:cs="Tahoma" w:hAnsi="Tahoma" w:eastAsia="Tahoma"/>
          <w:lang w:val="it-IT"/>
        </w:rPr>
      </w:pPr>
      <w:r>
        <w:rPr>
          <w:rFonts w:ascii="Tahoma" w:hAnsi="Tahoma"/>
          <w:rtl w:val="0"/>
          <w:lang w:val="it-IT"/>
        </w:rPr>
        <w:t xml:space="preserve">Comunicato stampa -  </w:t>
      </w:r>
      <w:r>
        <w:rPr>
          <w:rFonts w:ascii="Tahoma" w:hAnsi="Tahoma"/>
          <w:rtl w:val="0"/>
          <w:lang w:val="it-IT"/>
        </w:rPr>
        <w:t>7 Aprile</w:t>
      </w:r>
      <w:r>
        <w:rPr>
          <w:rFonts w:ascii="Tahoma" w:hAnsi="Tahoma"/>
          <w:rtl w:val="0"/>
          <w:lang w:val="it-IT"/>
        </w:rPr>
        <w:t xml:space="preserve"> 201</w:t>
      </w:r>
      <w:r>
        <w:rPr>
          <w:rFonts w:ascii="Tahoma" w:hAnsi="Tahoma"/>
          <w:rtl w:val="0"/>
          <w:lang w:val="it-IT"/>
        </w:rPr>
        <w:t>8</w:t>
      </w:r>
    </w:p>
    <w:p>
      <w:pPr>
        <w:pStyle w:val="WW-Predefinito"/>
        <w:jc w:val="both"/>
        <w:rPr>
          <w:rFonts w:ascii="Tahoma" w:cs="Tahoma" w:hAnsi="Tahoma" w:eastAsia="Tahoma"/>
          <w:lang w:val="it-IT"/>
        </w:rPr>
      </w:pPr>
    </w:p>
    <w:p>
      <w:pPr>
        <w:pStyle w:val="WW-Predefinito"/>
        <w:jc w:val="both"/>
        <w:rPr>
          <w:rFonts w:ascii="Tahoma" w:cs="Tahoma" w:hAnsi="Tahoma" w:eastAsia="Tahoma"/>
          <w:lang w:val="it-IT"/>
        </w:rPr>
      </w:pPr>
    </w:p>
    <w:p>
      <w:pPr>
        <w:pStyle w:val="WW-Predefinito"/>
        <w:jc w:val="center"/>
        <w:rPr>
          <w:rFonts w:ascii="Tahoma" w:cs="Tahoma" w:hAnsi="Tahoma" w:eastAsia="Tahoma"/>
          <w:u w:val="single"/>
          <w:lang w:val="it-IT"/>
        </w:rPr>
      </w:pPr>
    </w:p>
    <w:p>
      <w:pPr>
        <w:pStyle w:val="WW-Predefinito"/>
        <w:jc w:val="both"/>
        <w:rPr>
          <w:rFonts w:ascii="Tahoma" w:cs="Tahoma" w:hAnsi="Tahoma" w:eastAsia="Tahoma"/>
          <w:u w:val="single"/>
          <w:lang w:val="it-IT"/>
        </w:rPr>
      </w:pPr>
    </w:p>
    <w:p>
      <w:pPr>
        <w:pStyle w:val="WW-Predefinito"/>
        <w:jc w:val="center"/>
        <w:rPr>
          <w:rFonts w:ascii="Tahoma" w:cs="Tahoma" w:hAnsi="Tahoma" w:eastAsia="Tahoma"/>
          <w:b w:val="1"/>
          <w:bCs w:val="1"/>
          <w:lang w:val="it-IT"/>
        </w:rPr>
      </w:pPr>
      <w:r>
        <w:rPr>
          <w:rFonts w:ascii="Tahoma" w:hAnsi="Tahoma" w:hint="default"/>
          <w:b w:val="1"/>
          <w:bCs w:val="1"/>
          <w:sz w:val="28"/>
          <w:szCs w:val="28"/>
          <w:rtl w:val="0"/>
          <w:lang w:val="it-IT"/>
        </w:rPr>
        <w:t>“</w:t>
      </w:r>
      <w:r>
        <w:rPr>
          <w:rFonts w:ascii="Tahoma" w:hAnsi="Tahoma"/>
          <w:b w:val="1"/>
          <w:bCs w:val="1"/>
          <w:sz w:val="28"/>
          <w:szCs w:val="28"/>
          <w:rtl w:val="0"/>
          <w:lang w:val="it-IT"/>
        </w:rPr>
        <w:t>La Donna Fera</w:t>
      </w:r>
      <w:r>
        <w:rPr>
          <w:rFonts w:ascii="Tahoma" w:hAnsi="Tahoma" w:hint="default"/>
          <w:b w:val="1"/>
          <w:bCs w:val="1"/>
          <w:sz w:val="28"/>
          <w:szCs w:val="28"/>
          <w:rtl w:val="0"/>
          <w:lang w:val="it-IT"/>
        </w:rPr>
        <w:t xml:space="preserve">” </w:t>
      </w:r>
      <w:r>
        <w:rPr>
          <w:rFonts w:ascii="Tahoma" w:hAnsi="Tahoma"/>
          <w:b w:val="1"/>
          <w:bCs w:val="1"/>
          <w:sz w:val="28"/>
          <w:szCs w:val="28"/>
          <w:rtl w:val="0"/>
          <w:lang w:val="it-IT"/>
        </w:rPr>
        <w:t xml:space="preserve">e </w:t>
      </w:r>
      <w:r>
        <w:rPr>
          <w:rFonts w:ascii="Tahoma" w:hAnsi="Tahoma" w:hint="default"/>
          <w:b w:val="1"/>
          <w:bCs w:val="1"/>
          <w:sz w:val="28"/>
          <w:szCs w:val="28"/>
          <w:rtl w:val="0"/>
          <w:lang w:val="it-IT"/>
        </w:rPr>
        <w:t>“</w:t>
      </w:r>
      <w:r>
        <w:rPr>
          <w:rFonts w:ascii="Tahoma" w:hAnsi="Tahoma"/>
          <w:b w:val="1"/>
          <w:bCs w:val="1"/>
          <w:sz w:val="28"/>
          <w:szCs w:val="28"/>
          <w:rtl w:val="0"/>
          <w:lang w:val="it-IT"/>
        </w:rPr>
        <w:t>I doni della Luna</w:t>
      </w:r>
      <w:r>
        <w:rPr>
          <w:rFonts w:ascii="Tahoma" w:hAnsi="Tahoma" w:hint="default"/>
          <w:b w:val="1"/>
          <w:bCs w:val="1"/>
          <w:sz w:val="28"/>
          <w:szCs w:val="28"/>
          <w:rtl w:val="0"/>
          <w:lang w:val="it-IT"/>
        </w:rPr>
        <w:t xml:space="preserve">” </w:t>
      </w:r>
      <w:r>
        <w:rPr>
          <w:rFonts w:ascii="Tahoma" w:hAnsi="Tahoma"/>
          <w:b w:val="1"/>
          <w:bCs w:val="1"/>
          <w:sz w:val="28"/>
          <w:szCs w:val="28"/>
          <w:rtl w:val="0"/>
          <w:lang w:val="it-IT"/>
        </w:rPr>
        <w:t xml:space="preserve">con Isabella Bodino </w:t>
      </w:r>
    </w:p>
    <w:p>
      <w:pPr>
        <w:pStyle w:val="WW-Predefinito"/>
        <w:jc w:val="center"/>
        <w:rPr>
          <w:rFonts w:ascii="Tahoma" w:cs="Tahoma" w:hAnsi="Tahoma" w:eastAsia="Tahoma"/>
          <w:b w:val="1"/>
          <w:bCs w:val="1"/>
          <w:lang w:val="it-IT"/>
        </w:rPr>
      </w:pPr>
    </w:p>
    <w:p>
      <w:pPr>
        <w:pStyle w:val="WW-Predefinito"/>
        <w:jc w:val="center"/>
        <w:rPr>
          <w:rFonts w:ascii="Tahoma" w:cs="Tahoma" w:hAnsi="Tahoma" w:eastAsia="Tahoma"/>
          <w:lang w:val="it-IT"/>
        </w:rPr>
      </w:pPr>
      <w:r>
        <w:rPr>
          <w:rFonts w:ascii="Tahoma" w:hAnsi="Tahoma"/>
          <w:u w:val="single"/>
          <w:rtl w:val="0"/>
          <w:lang w:val="it-IT"/>
        </w:rPr>
        <w:t xml:space="preserve">Ai </w:t>
      </w:r>
      <w:r>
        <w:rPr>
          <w:rFonts w:ascii="Tahoma" w:hAnsi="Tahoma" w:hint="default"/>
          <w:u w:val="single"/>
          <w:rtl w:val="0"/>
          <w:lang w:val="it-IT"/>
        </w:rPr>
        <w:t>“</w:t>
      </w:r>
      <w:r>
        <w:rPr>
          <w:rFonts w:ascii="Tahoma" w:hAnsi="Tahoma"/>
          <w:u w:val="single"/>
          <w:rtl w:val="0"/>
          <w:lang w:val="it-IT"/>
        </w:rPr>
        <w:t>PerCorsi</w:t>
      </w:r>
      <w:r>
        <w:rPr>
          <w:rFonts w:ascii="Tahoma" w:hAnsi="Tahoma" w:hint="default"/>
          <w:u w:val="single"/>
          <w:rtl w:val="0"/>
          <w:lang w:val="it-IT"/>
        </w:rPr>
        <w:t xml:space="preserve">” </w:t>
      </w:r>
      <w:r>
        <w:rPr>
          <w:rFonts w:ascii="Tahoma" w:hAnsi="Tahoma"/>
          <w:u w:val="single"/>
          <w:rtl w:val="0"/>
          <w:lang w:val="it-IT"/>
        </w:rPr>
        <w:t>dell</w:t>
      </w:r>
      <w:r>
        <w:rPr>
          <w:rFonts w:ascii="Tahoma" w:hAnsi="Tahoma" w:hint="default"/>
          <w:u w:val="single"/>
          <w:rtl w:val="0"/>
          <w:lang w:val="it-IT"/>
        </w:rPr>
        <w:t>’</w:t>
      </w:r>
      <w:r>
        <w:rPr>
          <w:rFonts w:ascii="Tahoma" w:hAnsi="Tahoma"/>
          <w:u w:val="single"/>
          <w:rtl w:val="0"/>
          <w:lang w:val="it-IT"/>
        </w:rPr>
        <w:t>Orto delle Arti due appuntamenti dedicati all</w:t>
      </w:r>
      <w:r>
        <w:rPr>
          <w:rFonts w:ascii="Tahoma" w:hAnsi="Tahoma" w:hint="default"/>
          <w:u w:val="single"/>
          <w:rtl w:val="0"/>
          <w:lang w:val="it-IT"/>
        </w:rPr>
        <w:t>’</w:t>
      </w:r>
      <w:r>
        <w:rPr>
          <w:rFonts w:ascii="Tahoma" w:hAnsi="Tahoma"/>
          <w:u w:val="single"/>
          <w:rtl w:val="0"/>
          <w:lang w:val="it-IT"/>
        </w:rPr>
        <w:t>universo femminile</w:t>
      </w:r>
    </w:p>
    <w:p>
      <w:pPr>
        <w:pStyle w:val="WW-Predefinito"/>
        <w:jc w:val="center"/>
        <w:rPr>
          <w:rFonts w:ascii="Tahoma" w:cs="Tahoma" w:hAnsi="Tahoma" w:eastAsia="Tahoma"/>
        </w:rPr>
      </w:pPr>
    </w:p>
    <w:p>
      <w:pPr>
        <w:pStyle w:val="WW-Predefinito"/>
        <w:jc w:val="both"/>
        <w:rPr>
          <w:rFonts w:ascii="Tahoma" w:cs="Tahoma" w:hAnsi="Tahoma" w:eastAsia="Tahoma"/>
        </w:rPr>
      </w:pPr>
      <w:r>
        <w:rPr>
          <w:rFonts w:ascii="Tahoma" w:cs="Tahoma" w:hAnsi="Tahoma" w:eastAsia="Tahoma"/>
        </w:rPr>
        <w:tab/>
      </w:r>
    </w:p>
    <w:p>
      <w:pPr>
        <w:pStyle w:val="WW-Predefinito"/>
        <w:jc w:val="both"/>
        <w:rPr>
          <w:rFonts w:ascii="Tahoma" w:cs="Tahoma" w:hAnsi="Tahoma" w:eastAsia="Tahoma"/>
        </w:rPr>
      </w:pPr>
    </w:p>
    <w:p>
      <w:pPr>
        <w:pStyle w:val="WW-Predefinito"/>
        <w:jc w:val="both"/>
        <w:rPr>
          <w:rFonts w:ascii="Tahoma" w:cs="Tahoma" w:hAnsi="Tahoma" w:eastAsia="Tahoma"/>
        </w:rPr>
      </w:pPr>
    </w:p>
    <w:p>
      <w:pPr>
        <w:pStyle w:val="WW-Predefinito"/>
        <w:jc w:val="both"/>
        <w:rPr>
          <w:rFonts w:ascii="Tahoma" w:cs="Tahoma" w:hAnsi="Tahoma" w:eastAsia="Tahoma"/>
          <w:color w:val="000000"/>
          <w:u w:color="000000"/>
          <w:lang w:val="it-IT"/>
        </w:rPr>
      </w:pPr>
      <w:r>
        <w:rPr>
          <w:rFonts w:ascii="Tahoma" w:hAnsi="Tahoma"/>
          <w:rtl w:val="0"/>
          <w:lang w:val="it-IT"/>
        </w:rPr>
        <w:t>Le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 donne moderne </w:t>
      </w:r>
      <w:r>
        <w:rPr>
          <w:rFonts w:ascii="Tahoma" w:hAnsi="Tahoma"/>
          <w:color w:val="000000"/>
          <w:u w:color="000000"/>
          <w:rtl w:val="0"/>
          <w:lang w:val="it-IT"/>
        </w:rPr>
        <w:t>hanno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 dimenticato una cosa fondamentale </w:t>
      </w:r>
      <w:r>
        <w:rPr>
          <w:rFonts w:ascii="Tahoma" w:hAnsi="Tahoma"/>
          <w:color w:val="000000"/>
          <w:u w:color="000000"/>
          <w:rtl w:val="0"/>
          <w:lang w:val="it-IT"/>
        </w:rPr>
        <w:t>custodita in loro</w:t>
      </w:r>
      <w:r>
        <w:rPr>
          <w:rFonts w:ascii="Tahoma" w:hAnsi="Tahoma"/>
          <w:color w:val="000000"/>
          <w:u w:color="000000"/>
          <w:rtl w:val="0"/>
          <w:lang w:val="it-IT"/>
        </w:rPr>
        <w:t>: la Donna Fera ovvero Selvaggia, quella che sa.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 </w:t>
      </w:r>
      <w:r>
        <w:rPr>
          <w:rFonts w:ascii="Tahoma" w:hAnsi="Tahoma"/>
          <w:color w:val="000000"/>
          <w:u w:color="000000"/>
          <w:rtl w:val="0"/>
          <w:lang w:val="it-IT"/>
        </w:rPr>
        <w:t>E cos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 xml:space="preserve">ì </w:t>
      </w:r>
      <w:r>
        <w:rPr>
          <w:rFonts w:ascii="Tahoma" w:hAnsi="Tahoma"/>
          <w:color w:val="000000"/>
          <w:u w:color="000000"/>
          <w:rtl w:val="0"/>
          <w:lang w:val="it-IT"/>
        </w:rPr>
        <w:t>inciampa</w:t>
      </w:r>
      <w:r>
        <w:rPr>
          <w:rFonts w:ascii="Tahoma" w:hAnsi="Tahoma"/>
          <w:color w:val="000000"/>
          <w:u w:color="000000"/>
          <w:rtl w:val="0"/>
          <w:lang w:val="it-IT"/>
        </w:rPr>
        <w:t>no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 spesso nel filo teso di amori sbagliati, bev</w:t>
      </w:r>
      <w:r>
        <w:rPr>
          <w:rFonts w:ascii="Tahoma" w:hAnsi="Tahoma"/>
          <w:color w:val="000000"/>
          <w:u w:color="000000"/>
          <w:rtl w:val="0"/>
          <w:lang w:val="it-IT"/>
        </w:rPr>
        <w:t>ono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 calici di amori che distruggono la </w:t>
      </w:r>
      <w:r>
        <w:rPr>
          <w:rFonts w:ascii="Tahoma" w:hAnsi="Tahoma"/>
          <w:color w:val="000000"/>
          <w:u w:color="000000"/>
          <w:rtl w:val="0"/>
          <w:lang w:val="it-IT"/>
        </w:rPr>
        <w:t>loro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 autostima, mangia</w:t>
      </w:r>
      <w:r>
        <w:rPr>
          <w:rFonts w:ascii="Tahoma" w:hAnsi="Tahoma"/>
          <w:color w:val="000000"/>
          <w:u w:color="000000"/>
          <w:rtl w:val="0"/>
          <w:lang w:val="it-IT"/>
        </w:rPr>
        <w:t>n</w:t>
      </w:r>
      <w:r>
        <w:rPr>
          <w:rFonts w:ascii="Tahoma" w:hAnsi="Tahoma"/>
          <w:color w:val="000000"/>
          <w:u w:color="000000"/>
          <w:rtl w:val="0"/>
          <w:lang w:val="it-IT"/>
        </w:rPr>
        <w:t>o pranzi e prend</w:t>
      </w:r>
      <w:r>
        <w:rPr>
          <w:rFonts w:ascii="Tahoma" w:hAnsi="Tahoma"/>
          <w:color w:val="000000"/>
          <w:u w:color="000000"/>
          <w:rtl w:val="0"/>
          <w:lang w:val="it-IT"/>
        </w:rPr>
        <w:t>ono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 caff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 xml:space="preserve">è </w:t>
      </w:r>
      <w:r>
        <w:rPr>
          <w:rFonts w:ascii="Tahoma" w:hAnsi="Tahoma"/>
          <w:color w:val="000000"/>
          <w:u w:color="000000"/>
          <w:rtl w:val="0"/>
          <w:lang w:val="it-IT"/>
        </w:rPr>
        <w:t>insieme ad amicizie traditrici. Non sa</w:t>
      </w:r>
      <w:r>
        <w:rPr>
          <w:rFonts w:ascii="Tahoma" w:hAnsi="Tahoma"/>
          <w:color w:val="000000"/>
          <w:u w:color="000000"/>
          <w:rtl w:val="0"/>
          <w:lang w:val="it-IT"/>
        </w:rPr>
        <w:t>nno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 pi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 xml:space="preserve">ù </w:t>
      </w:r>
      <w:r>
        <w:rPr>
          <w:rFonts w:ascii="Tahoma" w:hAnsi="Tahoma"/>
          <w:color w:val="000000"/>
          <w:u w:color="000000"/>
          <w:rtl w:val="0"/>
          <w:lang w:val="it-IT"/>
        </w:rPr>
        <w:t>fiutare il pericolo!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 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Come mai 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 hanno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 scordato questa donna che vive in </w:t>
      </w:r>
      <w:r>
        <w:rPr>
          <w:rFonts w:ascii="Tahoma" w:hAnsi="Tahoma"/>
          <w:color w:val="000000"/>
          <w:u w:color="000000"/>
          <w:rtl w:val="0"/>
          <w:lang w:val="it-IT"/>
        </w:rPr>
        <w:t>loro</w:t>
      </w:r>
      <w:r>
        <w:rPr>
          <w:rFonts w:ascii="Tahoma" w:hAnsi="Tahoma"/>
          <w:color w:val="000000"/>
          <w:u w:color="000000"/>
          <w:rtl w:val="0"/>
          <w:lang w:val="it-IT"/>
        </w:rPr>
        <w:t>?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 Un amore sano e appagante 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 xml:space="preserve">è </w:t>
      </w:r>
      <w:r>
        <w:rPr>
          <w:rFonts w:ascii="Tahoma" w:hAnsi="Tahoma"/>
          <w:color w:val="000000"/>
          <w:u w:color="000000"/>
          <w:rtl w:val="0"/>
          <w:lang w:val="it-IT"/>
        </w:rPr>
        <w:t>possibile!</w:t>
      </w:r>
    </w:p>
    <w:p>
      <w:pPr>
        <w:pStyle w:val="WW-Predefinito"/>
        <w:jc w:val="both"/>
        <w:rPr>
          <w:rFonts w:ascii="Tahoma" w:cs="Tahoma" w:hAnsi="Tahoma" w:eastAsia="Tahoma"/>
          <w:color w:val="000000"/>
          <w:u w:color="000000"/>
          <w:lang w:val="it-IT"/>
        </w:rPr>
      </w:pPr>
    </w:p>
    <w:p>
      <w:pPr>
        <w:pStyle w:val="WW-Predefinito"/>
        <w:jc w:val="both"/>
        <w:rPr>
          <w:rFonts w:ascii="Tahoma" w:cs="Tahoma" w:hAnsi="Tahoma" w:eastAsia="Tahoma"/>
          <w:color w:val="000000"/>
          <w:u w:color="000000"/>
          <w:lang w:val="it-IT"/>
        </w:rPr>
      </w:pPr>
      <w:r>
        <w:rPr>
          <w:rFonts w:ascii="Tahoma" w:hAnsi="Tahoma"/>
          <w:color w:val="000000"/>
          <w:u w:color="000000"/>
          <w:rtl w:val="0"/>
          <w:lang w:val="it-IT"/>
        </w:rPr>
        <w:t>E inoltre, sempre a proposito della loro vita, t</w:t>
      </w:r>
      <w:r>
        <w:rPr>
          <w:rFonts w:ascii="Tahoma" w:hAnsi="Tahoma"/>
          <w:color w:val="000000"/>
          <w:u w:color="000000"/>
          <w:rtl w:val="0"/>
          <w:lang w:val="it-IT"/>
        </w:rPr>
        <w:t>utte le donne attraversano biologicamente ed emotivamente gli stessi passaggi quali il menarca (la prima mestruazione)</w:t>
      </w:r>
      <w:r>
        <w:rPr>
          <w:rFonts w:ascii="Tahoma" w:hAnsi="Tahoma"/>
          <w:color w:val="000000"/>
          <w:u w:color="000000"/>
          <w:rtl w:val="0"/>
          <w:lang w:val="it-IT"/>
        </w:rPr>
        <w:t>,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 la gravidanza, l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>’</w:t>
      </w:r>
      <w:r>
        <w:rPr>
          <w:rFonts w:ascii="Tahoma" w:hAnsi="Tahoma"/>
          <w:color w:val="000000"/>
          <w:u w:color="000000"/>
          <w:rtl w:val="0"/>
          <w:lang w:val="it-IT"/>
        </w:rPr>
        <w:t>allattamento e la menopausa.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> </w:t>
      </w:r>
      <w:r>
        <w:rPr>
          <w:rFonts w:ascii="Tahoma" w:hAnsi="Tahoma"/>
          <w:color w:val="000000"/>
          <w:u w:color="000000"/>
          <w:rtl w:val="0"/>
          <w:lang w:val="it-IT"/>
        </w:rPr>
        <w:t>Due di questi passaggi, il menarca e la menopausa, non possono essere una scelta come invece la gravidanza e l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>’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allattamento, ma sono una certezza. Sono entrambi molto importanti, 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ed infatti </w:t>
      </w:r>
      <w:r>
        <w:rPr>
          <w:rFonts w:ascii="Tahoma" w:hAnsi="Tahoma"/>
          <w:color w:val="000000"/>
          <w:u w:color="000000"/>
          <w:rtl w:val="0"/>
          <w:lang w:val="it-IT"/>
        </w:rPr>
        <w:t>tempo fa venivano chiamati riti di passaggio.</w:t>
      </w:r>
    </w:p>
    <w:p>
      <w:pPr>
        <w:pStyle w:val="WW-Predefinito"/>
        <w:jc w:val="both"/>
        <w:rPr>
          <w:rFonts w:ascii="Tahoma" w:cs="Tahoma" w:hAnsi="Tahoma" w:eastAsia="Tahoma"/>
          <w:color w:val="000000"/>
          <w:u w:color="000000"/>
          <w:lang w:val="it-IT"/>
        </w:rPr>
      </w:pPr>
    </w:p>
    <w:p>
      <w:pPr>
        <w:pStyle w:val="WW-Predefinito"/>
        <w:jc w:val="both"/>
        <w:rPr>
          <w:rFonts w:ascii="Tahoma" w:cs="Tahoma" w:hAnsi="Tahoma" w:eastAsia="Tahoma"/>
          <w:color w:val="000000"/>
          <w:u w:color="000000"/>
          <w:lang w:val="it-IT"/>
        </w:rPr>
      </w:pPr>
      <w:r>
        <w:rPr>
          <w:rFonts w:ascii="Tahoma" w:hAnsi="Tahoma"/>
          <w:color w:val="000000"/>
          <w:u w:color="000000"/>
          <w:rtl w:val="0"/>
          <w:lang w:val="it-IT"/>
        </w:rPr>
        <w:t xml:space="preserve">Quando </w:t>
      </w:r>
      <w:r>
        <w:rPr>
          <w:rFonts w:ascii="Tahoma" w:hAnsi="Tahoma"/>
          <w:color w:val="000000"/>
          <w:u w:color="000000"/>
          <w:rtl w:val="0"/>
          <w:lang w:val="it-IT"/>
        </w:rPr>
        <w:t>una donna entra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 nel menarca, la qualit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 xml:space="preserve">à </w:t>
      </w:r>
      <w:r>
        <w:rPr>
          <w:rFonts w:ascii="Tahoma" w:hAnsi="Tahoma"/>
          <w:color w:val="000000"/>
          <w:u w:color="000000"/>
          <w:rtl w:val="0"/>
          <w:lang w:val="it-IT"/>
        </w:rPr>
        <w:t>delle informazioni che ricev</w:t>
      </w:r>
      <w:r>
        <w:rPr>
          <w:rFonts w:ascii="Tahoma" w:hAnsi="Tahoma"/>
          <w:color w:val="000000"/>
          <w:u w:color="000000"/>
          <w:rtl w:val="0"/>
          <w:lang w:val="it-IT"/>
        </w:rPr>
        <w:t>e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, il modo in cui 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le </w:t>
      </w:r>
      <w:r>
        <w:rPr>
          <w:rFonts w:ascii="Tahoma" w:hAnsi="Tahoma"/>
          <w:color w:val="000000"/>
          <w:u w:color="000000"/>
          <w:rtl w:val="0"/>
          <w:lang w:val="it-IT"/>
        </w:rPr>
        <w:t>vengono passate e quindi prive o intrise di tab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>ù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, incidono profondamente su tutta la 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 sua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 vita, spesso in questo evento </w:t>
      </w:r>
      <w:r>
        <w:rPr>
          <w:rFonts w:ascii="Tahoma" w:hAnsi="Tahoma"/>
          <w:color w:val="000000"/>
          <w:u w:color="000000"/>
          <w:rtl w:val="0"/>
          <w:lang w:val="it-IT"/>
        </w:rPr>
        <w:t>si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 perd</w:t>
      </w:r>
      <w:r>
        <w:rPr>
          <w:rFonts w:ascii="Tahoma" w:hAnsi="Tahoma"/>
          <w:color w:val="000000"/>
          <w:u w:color="000000"/>
          <w:rtl w:val="0"/>
          <w:lang w:val="it-IT"/>
        </w:rPr>
        <w:t>e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 l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>’</w:t>
      </w:r>
      <w:r>
        <w:rPr>
          <w:rFonts w:ascii="Tahoma" w:hAnsi="Tahoma"/>
          <w:color w:val="000000"/>
          <w:u w:color="000000"/>
          <w:rtl w:val="0"/>
          <w:lang w:val="it-IT"/>
        </w:rPr>
        <w:t>innocenza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 e </w:t>
      </w:r>
      <w:r>
        <w:rPr>
          <w:rFonts w:ascii="Tahoma" w:hAnsi="Tahoma"/>
          <w:color w:val="000000"/>
          <w:u w:color="000000"/>
          <w:rtl w:val="0"/>
          <w:lang w:val="it-IT"/>
        </w:rPr>
        <w:t>la parte pi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 xml:space="preserve">ù </w:t>
      </w:r>
      <w:r>
        <w:rPr>
          <w:rFonts w:ascii="Tahoma" w:hAnsi="Tahoma"/>
          <w:color w:val="000000"/>
          <w:u w:color="000000"/>
          <w:rtl w:val="0"/>
          <w:lang w:val="it-IT"/>
        </w:rPr>
        <w:t>pura. E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 xml:space="preserve">’ </w:t>
      </w:r>
      <w:r>
        <w:rPr>
          <w:rFonts w:ascii="Tahoma" w:hAnsi="Tahoma"/>
          <w:color w:val="000000"/>
          <w:u w:color="000000"/>
          <w:rtl w:val="0"/>
          <w:lang w:val="it-IT"/>
        </w:rPr>
        <w:t>importante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 per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>ò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 ridare dignit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 xml:space="preserve">à </w:t>
      </w:r>
      <w:r>
        <w:rPr>
          <w:rFonts w:ascii="Tahoma" w:hAnsi="Tahoma"/>
          <w:color w:val="000000"/>
          <w:u w:color="000000"/>
          <w:rtl w:val="0"/>
          <w:lang w:val="it-IT"/>
        </w:rPr>
        <w:t>a questo evento e saperne assaporarne la bellezza.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 </w:t>
      </w:r>
      <w:r>
        <w:rPr>
          <w:rFonts w:ascii="Tahoma" w:hAnsi="Tahoma"/>
          <w:color w:val="000000"/>
          <w:u w:color="000000"/>
          <w:rtl w:val="0"/>
          <w:lang w:val="it-IT"/>
        </w:rPr>
        <w:t>Cos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 xml:space="preserve">ì </w:t>
      </w:r>
      <w:r>
        <w:rPr>
          <w:rFonts w:ascii="Tahoma" w:hAnsi="Tahoma"/>
          <w:color w:val="000000"/>
          <w:u w:color="000000"/>
          <w:rtl w:val="0"/>
          <w:lang w:val="it-IT"/>
        </w:rPr>
        <w:t>avviene per la menopausa, la mancanza di un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>’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educazione positiva a questo passaggio porta molto scompenso nella vita emotiva e fisica di una donna, 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quando 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invece la menopausa 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 xml:space="preserve">è </w:t>
      </w:r>
      <w:r>
        <w:rPr>
          <w:rFonts w:ascii="Tahoma" w:hAnsi="Tahoma"/>
          <w:color w:val="000000"/>
          <w:u w:color="000000"/>
          <w:rtl w:val="0"/>
          <w:lang w:val="it-IT"/>
        </w:rPr>
        <w:t>una grazia, un evento positivo e di grande rigenerazione!</w:t>
      </w:r>
    </w:p>
    <w:p>
      <w:pPr>
        <w:pStyle w:val="WW-Predefinito"/>
        <w:jc w:val="both"/>
        <w:rPr>
          <w:rFonts w:ascii="Tahoma" w:cs="Tahoma" w:hAnsi="Tahoma" w:eastAsia="Tahoma"/>
          <w:color w:val="000000"/>
          <w:u w:color="000000"/>
          <w:lang w:val="it-IT"/>
        </w:rPr>
      </w:pPr>
    </w:p>
    <w:p>
      <w:pPr>
        <w:pStyle w:val="WW-Predefinito"/>
        <w:jc w:val="both"/>
        <w:rPr>
          <w:rStyle w:val="Nessuno"/>
          <w:rFonts w:ascii="Tahoma" w:cs="Tahoma" w:hAnsi="Tahoma" w:eastAsia="Tahoma"/>
          <w:color w:val="000000"/>
          <w:sz w:val="22"/>
          <w:szCs w:val="22"/>
          <w:u w:color="000000"/>
          <w:lang w:val="it-IT"/>
        </w:rPr>
      </w:pPr>
      <w:r>
        <w:rPr>
          <w:rFonts w:ascii="Tahoma" w:hAnsi="Tahoma"/>
          <w:color w:val="000000"/>
          <w:u w:color="000000"/>
          <w:rtl w:val="0"/>
          <w:lang w:val="it-IT"/>
        </w:rPr>
        <w:t>Di tutto questo si parler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 xml:space="preserve">à </w:t>
      </w:r>
      <w:r>
        <w:rPr>
          <w:rFonts w:ascii="Tahoma" w:hAnsi="Tahoma"/>
          <w:color w:val="000000"/>
          <w:u w:color="000000"/>
          <w:rtl w:val="0"/>
          <w:lang w:val="it-IT"/>
        </w:rPr>
        <w:t>con Isabella Bodino in due appuntamenti previsti il 21 aprile 2018 nell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>’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ambito dei 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>“</w:t>
      </w:r>
      <w:r>
        <w:rPr>
          <w:rFonts w:ascii="Tahoma" w:hAnsi="Tahoma"/>
          <w:color w:val="000000"/>
          <w:u w:color="000000"/>
          <w:rtl w:val="0"/>
          <w:lang w:val="it-IT"/>
        </w:rPr>
        <w:t>PerCorsi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 xml:space="preserve">” </w:t>
      </w:r>
      <w:r>
        <w:rPr>
          <w:rFonts w:ascii="Tahoma" w:hAnsi="Tahoma"/>
          <w:color w:val="000000"/>
          <w:u w:color="000000"/>
          <w:rtl w:val="0"/>
          <w:lang w:val="it-IT"/>
        </w:rPr>
        <w:t>dell</w:t>
      </w:r>
      <w:r>
        <w:rPr>
          <w:rFonts w:ascii="Tahoma" w:hAnsi="Tahoma" w:hint="default"/>
          <w:color w:val="000000"/>
          <w:u w:color="000000"/>
          <w:rtl w:val="0"/>
          <w:lang w:val="it-IT"/>
        </w:rPr>
        <w:t>’</w:t>
      </w:r>
      <w:r>
        <w:rPr>
          <w:rFonts w:ascii="Tahoma" w:hAnsi="Tahoma"/>
          <w:color w:val="000000"/>
          <w:u w:color="000000"/>
          <w:rtl w:val="0"/>
          <w:lang w:val="it-IT"/>
        </w:rPr>
        <w:t xml:space="preserve">Orto delle Arti, </w:t>
      </w:r>
      <w:r>
        <w:rPr>
          <w:rFonts w:ascii="Tahoma" w:hAnsi="Tahoma"/>
          <w:rtl w:val="0"/>
        </w:rPr>
        <w:t>presso i</w:t>
      </w:r>
      <w:r>
        <w:rPr>
          <w:rFonts w:ascii="Tahoma" w:hAnsi="Tahoma"/>
          <w:rtl w:val="0"/>
          <w:lang w:val="it-IT"/>
        </w:rPr>
        <w:t xml:space="preserve"> locali PING in Piazza Foro Boario. </w:t>
      </w:r>
      <w:r>
        <w:rPr>
          <w:rFonts w:ascii="Tahoma" w:hAnsi="Tahoma" w:hint="default"/>
          <w:rtl w:val="0"/>
          <w:lang w:val="it-IT"/>
        </w:rPr>
        <w:t>“</w:t>
      </w:r>
      <w:r>
        <w:rPr>
          <w:rFonts w:ascii="Tahoma" w:hAnsi="Tahoma"/>
          <w:rtl w:val="0"/>
          <w:lang w:val="it-IT"/>
        </w:rPr>
        <w:t>I doni della luna</w:t>
      </w:r>
      <w:r>
        <w:rPr>
          <w:rFonts w:ascii="Tahoma" w:hAnsi="Tahoma" w:hint="default"/>
          <w:rtl w:val="0"/>
          <w:lang w:val="it-IT"/>
        </w:rPr>
        <w:t>”</w:t>
      </w:r>
      <w:r>
        <w:rPr>
          <w:rFonts w:ascii="Tahoma" w:hAnsi="Tahoma"/>
          <w:rtl w:val="0"/>
        </w:rPr>
        <w:t xml:space="preserve"> dalle ore </w:t>
      </w:r>
      <w:r>
        <w:rPr>
          <w:rFonts w:ascii="Tahoma" w:hAnsi="Tahoma"/>
          <w:rtl w:val="0"/>
          <w:lang w:val="it-IT"/>
        </w:rPr>
        <w:t>16.15</w:t>
      </w:r>
      <w:r>
        <w:rPr>
          <w:rFonts w:ascii="Tahoma" w:hAnsi="Tahoma"/>
          <w:rtl w:val="0"/>
        </w:rPr>
        <w:t xml:space="preserve"> alle ore </w:t>
      </w:r>
      <w:r>
        <w:rPr>
          <w:rFonts w:ascii="Tahoma" w:hAnsi="Tahoma"/>
          <w:rtl w:val="0"/>
          <w:lang w:val="it-IT"/>
        </w:rPr>
        <w:t xml:space="preserve">17.15, </w:t>
      </w:r>
      <w:r>
        <w:rPr>
          <w:rFonts w:ascii="Tahoma" w:hAnsi="Tahoma" w:hint="default"/>
          <w:rtl w:val="0"/>
          <w:lang w:val="it-IT"/>
        </w:rPr>
        <w:t>“</w:t>
      </w:r>
      <w:r>
        <w:rPr>
          <w:rFonts w:ascii="Tahoma" w:hAnsi="Tahoma"/>
          <w:rtl w:val="0"/>
          <w:lang w:val="it-IT"/>
        </w:rPr>
        <w:t>La donna</w:t>
      </w:r>
      <w:r>
        <w:rPr>
          <w:rFonts w:ascii="Tahoma" w:hAnsi="Tahoma"/>
          <w:rtl w:val="0"/>
        </w:rPr>
        <w:t xml:space="preserve"> </w:t>
      </w:r>
      <w:r>
        <w:rPr>
          <w:rFonts w:ascii="Tahoma" w:hAnsi="Tahoma"/>
          <w:rtl w:val="0"/>
          <w:lang w:val="it-IT"/>
        </w:rPr>
        <w:t>Fera</w:t>
      </w:r>
      <w:r>
        <w:rPr>
          <w:rFonts w:ascii="Tahoma" w:hAnsi="Tahoma" w:hint="default"/>
          <w:rtl w:val="0"/>
          <w:lang w:val="it-IT"/>
        </w:rPr>
        <w:t xml:space="preserve">” </w:t>
      </w:r>
      <w:r>
        <w:rPr>
          <w:rFonts w:ascii="Tahoma" w:hAnsi="Tahoma"/>
          <w:rtl w:val="0"/>
          <w:lang w:val="it-IT"/>
        </w:rPr>
        <w:t>dalle ore 18.15 alle 19.15, p</w:t>
      </w:r>
      <w:r>
        <w:rPr>
          <w:rFonts w:ascii="Tahoma" w:hAnsi="Tahoma"/>
          <w:rtl w:val="0"/>
          <w:lang w:val="it-IT"/>
        </w:rPr>
        <w:t xml:space="preserve">rezzo = </w:t>
      </w:r>
      <w:r>
        <w:rPr>
          <w:rFonts w:ascii="Tahoma" w:hAnsi="Tahoma"/>
          <w:rtl w:val="0"/>
          <w:lang w:val="it-IT"/>
        </w:rPr>
        <w:t xml:space="preserve">3 </w:t>
      </w:r>
      <w:r>
        <w:rPr>
          <w:rFonts w:ascii="Tahoma" w:hAnsi="Tahoma"/>
          <w:rtl w:val="0"/>
          <w:lang w:val="it-IT"/>
        </w:rPr>
        <w:t>euro.</w:t>
      </w:r>
      <w:r>
        <w:rPr>
          <w:rFonts w:ascii="Tahoma" w:hAnsi="Tahoma"/>
          <w:rtl w:val="0"/>
          <w:lang w:val="it-IT"/>
        </w:rPr>
        <w:t xml:space="preserve"> I due workshop rientrano nel progetto </w:t>
      </w:r>
      <w:r>
        <w:rPr>
          <w:rFonts w:ascii="Tahoma" w:hAnsi="Tahoma" w:hint="default"/>
          <w:rtl w:val="0"/>
          <w:lang w:val="it-IT"/>
        </w:rPr>
        <w:t>“</w:t>
      </w:r>
      <w:r>
        <w:rPr>
          <w:rFonts w:ascii="Tahoma" w:hAnsi="Tahoma"/>
          <w:rtl w:val="0"/>
          <w:lang w:val="it-IT"/>
        </w:rPr>
        <w:t>MIRYA La radice della donna</w:t>
      </w:r>
      <w:r>
        <w:rPr>
          <w:rFonts w:ascii="Tahoma" w:hAnsi="Tahoma" w:hint="default"/>
          <w:rtl w:val="0"/>
          <w:lang w:val="it-IT"/>
        </w:rPr>
        <w:t xml:space="preserve">” </w:t>
      </w:r>
      <w:r>
        <w:rPr>
          <w:rFonts w:ascii="Tahoma" w:hAnsi="Tahoma"/>
          <w:rtl w:val="0"/>
          <w:lang w:val="it-IT"/>
        </w:rPr>
        <w:t xml:space="preserve">e sono organizzati grazie al sostegno di </w:t>
      </w:r>
      <w:r>
        <w:rPr>
          <w:rFonts w:ascii="Tahoma" w:hAnsi="Tahoma" w:hint="default"/>
          <w:rtl w:val="0"/>
          <w:lang w:val="it-IT"/>
        </w:rPr>
        <w:t>“</w:t>
      </w:r>
      <w:r>
        <w:rPr>
          <w:rFonts w:ascii="Tahoma" w:hAnsi="Tahoma"/>
          <w:rtl w:val="0"/>
          <w:lang w:val="it-IT"/>
        </w:rPr>
        <w:t>Idea di Idroterm</w:t>
      </w:r>
      <w:r>
        <w:rPr>
          <w:rFonts w:ascii="Tahoma" w:hAnsi="Tahoma" w:hint="default"/>
          <w:rtl w:val="0"/>
          <w:lang w:val="it-IT"/>
        </w:rPr>
        <w:t>”</w:t>
      </w:r>
      <w:r>
        <w:rPr>
          <w:rFonts w:ascii="Tahoma" w:hAnsi="Tahoma"/>
          <w:rtl w:val="0"/>
          <w:lang w:val="it-IT"/>
        </w:rPr>
        <w:t xml:space="preserve">. </w:t>
      </w:r>
      <w:r>
        <w:rPr>
          <w:rFonts w:ascii="Tahoma" w:hAnsi="Tahoma"/>
          <w:rtl w:val="0"/>
          <w:lang w:val="it-IT"/>
        </w:rPr>
        <w:t>Per iscrizioni</w:t>
      </w:r>
      <w:r>
        <w:rPr>
          <w:rFonts w:ascii="Tahoma" w:hAnsi="Tahoma"/>
          <w:rtl w:val="0"/>
          <w:lang w:val="it-IT"/>
        </w:rPr>
        <w:t xml:space="preserve"> e per ulteriori informazioni sul programma completo dell</w:t>
      </w:r>
      <w:r>
        <w:rPr>
          <w:rFonts w:ascii="Tahoma" w:hAnsi="Tahoma" w:hint="default"/>
          <w:rtl w:val="0"/>
          <w:lang w:val="it-IT"/>
        </w:rPr>
        <w:t>’</w:t>
      </w:r>
      <w:r>
        <w:rPr>
          <w:rFonts w:ascii="Tahoma" w:hAnsi="Tahoma"/>
          <w:rtl w:val="0"/>
          <w:lang w:val="it-IT"/>
        </w:rPr>
        <w:t xml:space="preserve">evento: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"http://www.ortodellearti.it/"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www.ortodellearti.it</w:t>
      </w:r>
      <w:r>
        <w:rPr/>
        <w:fldChar w:fldCharType="end" w:fldLock="0"/>
      </w:r>
      <w:r>
        <w:rPr>
          <w:rStyle w:val="Nessuno"/>
          <w:rFonts w:ascii="Tahoma" w:hAnsi="Tahoma"/>
          <w:color w:val="000000"/>
          <w:sz w:val="22"/>
          <w:szCs w:val="22"/>
          <w:u w:color="000000"/>
          <w:rtl w:val="0"/>
          <w:lang w:val="it-IT"/>
        </w:rPr>
        <w:t xml:space="preserve">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"mailto:info@ortodellearti.it"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info@ortodellearti.it</w:t>
      </w:r>
      <w:r>
        <w:rPr/>
        <w:fldChar w:fldCharType="end" w:fldLock="0"/>
      </w:r>
      <w:r>
        <w:rPr>
          <w:rStyle w:val="Nessuno"/>
          <w:rFonts w:ascii="Tahoma" w:hAnsi="Tahoma"/>
          <w:color w:val="000000"/>
          <w:sz w:val="22"/>
          <w:szCs w:val="22"/>
          <w:u w:color="000000"/>
          <w:rtl w:val="0"/>
          <w:lang w:val="it-IT"/>
        </w:rPr>
        <w:t xml:space="preserve"> </w:t>
      </w:r>
      <w:r>
        <w:rPr>
          <w:rStyle w:val="Nessuno"/>
          <w:rFonts w:ascii="Tahoma" w:hAnsi="Tahoma"/>
          <w:color w:val="000000"/>
          <w:u w:color="000000"/>
          <w:rtl w:val="0"/>
          <w:lang w:val="it-IT"/>
        </w:rPr>
        <w:t xml:space="preserve">e canali social. </w:t>
      </w:r>
    </w:p>
    <w:p>
      <w:pPr>
        <w:pStyle w:val="WW-Predefinito"/>
        <w:jc w:val="both"/>
        <w:rPr>
          <w:rStyle w:val="Nessuno"/>
          <w:rFonts w:ascii="Tahoma" w:cs="Tahoma" w:hAnsi="Tahoma" w:eastAsia="Tahoma"/>
          <w:color w:val="000000"/>
          <w:sz w:val="22"/>
          <w:szCs w:val="22"/>
          <w:u w:color="000000"/>
          <w:lang w:val="it-IT"/>
        </w:rPr>
      </w:pPr>
    </w:p>
    <w:p>
      <w:pPr>
        <w:pStyle w:val="Predefinito"/>
        <w:jc w:val="both"/>
        <w:rPr>
          <w:rStyle w:val="Nessuno"/>
          <w:rFonts w:ascii="Tahoma" w:cs="Tahoma" w:hAnsi="Tahoma" w:eastAsia="Tahoma"/>
          <w:color w:val="000000"/>
          <w:sz w:val="22"/>
          <w:szCs w:val="22"/>
          <w:u w:color="000000"/>
        </w:rPr>
      </w:pPr>
      <w:r>
        <w:rPr>
          <w:rStyle w:val="Nessuno"/>
          <w:rFonts w:ascii="Tahoma" w:hAnsi="Tahoma"/>
          <w:color w:val="000000"/>
          <w:sz w:val="22"/>
          <w:szCs w:val="22"/>
          <w:u w:color="000000"/>
          <w:rtl w:val="0"/>
          <w:lang w:val="it-IT"/>
        </w:rPr>
        <w:t>________________________________________________________________________________</w:t>
      </w:r>
    </w:p>
    <w:p>
      <w:pPr>
        <w:pStyle w:val="Predefinito"/>
        <w:jc w:val="center"/>
        <w:rPr>
          <w:rStyle w:val="Nessuno"/>
          <w:rFonts w:ascii="Tahoma" w:cs="Tahoma" w:hAnsi="Tahoma" w:eastAsia="Tahoma"/>
          <w:color w:val="000000"/>
          <w:sz w:val="22"/>
          <w:szCs w:val="22"/>
          <w:u w:color="000000"/>
        </w:rPr>
      </w:pPr>
      <w:r>
        <w:rPr>
          <w:rStyle w:val="Nessuno"/>
          <w:rFonts w:ascii="Tahoma" w:hAnsi="Tahoma"/>
          <w:color w:val="000000"/>
          <w:sz w:val="22"/>
          <w:szCs w:val="22"/>
          <w:u w:color="000000"/>
          <w:rtl w:val="0"/>
          <w:lang w:val="it-IT"/>
        </w:rPr>
        <w:t xml:space="preserve">UFFICIO STAMPA: Valter Castellino </w:t>
      </w:r>
      <w:r>
        <w:rPr>
          <w:rStyle w:val="Nessuno"/>
          <w:rFonts w:ascii="Tahoma" w:hAnsi="Tahoma" w:hint="default"/>
          <w:color w:val="000000"/>
          <w:sz w:val="22"/>
          <w:szCs w:val="22"/>
          <w:u w:color="000000"/>
          <w:rtl w:val="0"/>
          <w:lang w:val="it-IT"/>
        </w:rPr>
        <w:t xml:space="preserve">– </w:t>
      </w:r>
      <w:r>
        <w:rPr>
          <w:rStyle w:val="Nessuno"/>
          <w:rFonts w:ascii="Tahoma" w:hAnsi="Tahoma"/>
          <w:color w:val="000000"/>
          <w:sz w:val="22"/>
          <w:szCs w:val="22"/>
          <w:u w:color="000000"/>
          <w:rtl w:val="0"/>
          <w:lang w:val="it-IT"/>
        </w:rPr>
        <w:t xml:space="preserve">335/6028268 </w:t>
      </w:r>
      <w:r>
        <w:rPr>
          <w:rStyle w:val="Nessuno"/>
          <w:rFonts w:ascii="Tahoma" w:hAnsi="Tahoma" w:hint="default"/>
          <w:color w:val="000000"/>
          <w:sz w:val="22"/>
          <w:szCs w:val="22"/>
          <w:u w:color="000000"/>
          <w:rtl w:val="0"/>
          <w:lang w:val="it-IT"/>
        </w:rPr>
        <w:t xml:space="preserve">–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"mailto:ufficiostampa@ortodellearti.it"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ufficiostampa@ortodellearti.it</w:t>
      </w:r>
      <w:r>
        <w:rPr/>
        <w:fldChar w:fldCharType="end" w:fldLock="0"/>
      </w:r>
      <w:r>
        <w:rPr>
          <w:rStyle w:val="Nessuno"/>
          <w:rFonts w:ascii="Tahoma" w:hAnsi="Tahoma"/>
          <w:sz w:val="22"/>
          <w:szCs w:val="22"/>
          <w:u w:color="000000"/>
          <w:rtl w:val="0"/>
          <w:lang w:val="it-IT"/>
        </w:rPr>
        <w:t xml:space="preserve"> </w:t>
      </w:r>
    </w:p>
    <w:p>
      <w:pPr>
        <w:pStyle w:val="Predefinito"/>
        <w:jc w:val="center"/>
        <w:rPr>
          <w:rStyle w:val="Nessuno"/>
          <w:rFonts w:ascii="Tahoma" w:cs="Tahoma" w:hAnsi="Tahoma" w:eastAsia="Tahoma"/>
          <w:color w:val="000000"/>
          <w:sz w:val="22"/>
          <w:szCs w:val="22"/>
          <w:u w:color="000000"/>
        </w:rPr>
      </w:pPr>
    </w:p>
    <w:p>
      <w:pPr>
        <w:pStyle w:val="Predefinito"/>
        <w:jc w:val="center"/>
      </w:pPr>
      <w:r>
        <w:rPr>
          <w:rStyle w:val="Nessuno"/>
          <w:rFonts w:ascii="Tahoma" w:cs="Tahoma" w:hAnsi="Tahoma" w:eastAsia="Tahoma"/>
          <w:color w:val="000000"/>
          <w:sz w:val="22"/>
          <w:szCs w:val="22"/>
          <w:u w:color="000000"/>
        </w:rPr>
      </w:r>
    </w:p>
    <w:sectPr>
      <w:headerReference w:type="default" r:id="rId5"/>
      <w:footerReference w:type="default" r:id="rId6"/>
      <w:pgSz w:w="11900" w:h="16840" w:orient="portrait"/>
      <w:pgMar w:top="720" w:right="1134" w:bottom="720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WW-Predefinito">
    <w:name w:val="WW-Predefinito"/>
    <w:next w:val="WW-Predefinito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Tahoma" w:cs="Tahoma" w:hAnsi="Tahoma" w:eastAsia="Tahoma"/>
      <w:color w:val="000080"/>
      <w:u w:val="single" w:color="000080"/>
    </w:rPr>
  </w:style>
  <w:style w:type="paragraph" w:styleId="Predefinito">
    <w:name w:val="Predefinito"/>
    <w:next w:val="Predefinito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</w:rPr>
  </w:style>
  <w:style w:type="character" w:styleId="Link">
    <w:name w:val="Link"/>
    <w:rPr>
      <w:color w:val="0000ff"/>
      <w:u w:val="single" w:color="0000ff"/>
    </w:rPr>
  </w:style>
  <w:style w:type="character" w:styleId="Hyperlink.1">
    <w:name w:val="Hyperlink.1"/>
    <w:basedOn w:val="Link"/>
    <w:next w:val="Hyperlink.1"/>
    <w:rPr>
      <w:rFonts w:ascii="Tahoma" w:cs="Tahoma" w:hAnsi="Tahoma" w:eastAsia="Tahoma"/>
      <w:color w:val="000000"/>
      <w:sz w:val="22"/>
      <w:szCs w:val="22"/>
      <w:u w:val="no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